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3E90" w14:textId="60DDBC65" w:rsidR="00352C1C" w:rsidRDefault="00DE39E3" w:rsidP="00DE39E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照片：</w:t>
      </w:r>
    </w:p>
    <w:p w14:paraId="4724910F" w14:textId="3D589B47" w:rsidR="00DE39E3" w:rsidRDefault="0097491D" w:rsidP="00DE39E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59EE773" wp14:editId="2905E33F">
            <wp:extent cx="2514600" cy="3465521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73" cy="348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2176" w14:textId="46C92D11" w:rsidR="00DE39E3" w:rsidRDefault="00DE39E3">
      <w:r>
        <w:rPr>
          <w:rFonts w:hint="eastAsia"/>
        </w:rPr>
        <w:t>2、 学历：研究生</w:t>
      </w:r>
    </w:p>
    <w:p w14:paraId="5F70E6A9" w14:textId="613C97D4" w:rsidR="00DE39E3" w:rsidRDefault="00DE39E3" w:rsidP="00DE39E3">
      <w:pPr>
        <w:ind w:firstLine="420"/>
      </w:pPr>
      <w:r>
        <w:rPr>
          <w:rFonts w:hint="eastAsia"/>
        </w:rPr>
        <w:t>学位：工学博士</w:t>
      </w:r>
    </w:p>
    <w:p w14:paraId="6C998085" w14:textId="76B9315E" w:rsidR="00DE39E3" w:rsidRDefault="00DE39E3" w:rsidP="00DE39E3">
      <w:pPr>
        <w:ind w:firstLine="420"/>
      </w:pPr>
      <w:r>
        <w:rPr>
          <w:rFonts w:hint="eastAsia"/>
        </w:rPr>
        <w:t>职称：研究员</w:t>
      </w:r>
    </w:p>
    <w:p w14:paraId="39A7EB5E" w14:textId="794663FB" w:rsidR="00DE39E3" w:rsidRDefault="00DE39E3" w:rsidP="00DE39E3">
      <w:pPr>
        <w:ind w:firstLine="420"/>
      </w:pPr>
      <w:r>
        <w:rPr>
          <w:rFonts w:hint="eastAsia"/>
        </w:rPr>
        <w:t>职务：C</w:t>
      </w:r>
      <w:r>
        <w:t>NNIC</w:t>
      </w:r>
      <w:r>
        <w:rPr>
          <w:rFonts w:hint="eastAsia"/>
        </w:rPr>
        <w:t>基础技术实验室副主任</w:t>
      </w:r>
    </w:p>
    <w:p w14:paraId="1C769AE8" w14:textId="0A263204" w:rsidR="00DE39E3" w:rsidRDefault="00DE39E3" w:rsidP="00DE39E3">
      <w:pPr>
        <w:ind w:firstLine="420"/>
      </w:pPr>
      <w:r>
        <w:rPr>
          <w:rFonts w:hint="eastAsia"/>
        </w:rPr>
        <w:t>工作单位：中国互联网络信息中心（C</w:t>
      </w:r>
      <w:r>
        <w:t>NNIC</w:t>
      </w:r>
      <w:r>
        <w:rPr>
          <w:rFonts w:hint="eastAsia"/>
        </w:rPr>
        <w:t>）</w:t>
      </w:r>
    </w:p>
    <w:p w14:paraId="765978A6" w14:textId="2ED2C59C" w:rsidR="00DE39E3" w:rsidRDefault="00DE39E3"/>
    <w:p w14:paraId="66F3C2BE" w14:textId="5A792FF2" w:rsidR="00DE39E3" w:rsidRDefault="00DE39E3">
      <w:r>
        <w:rPr>
          <w:rFonts w:hint="eastAsia"/>
        </w:rPr>
        <w:t>3、专业研究方向：互联网标识、路由、安全</w:t>
      </w:r>
    </w:p>
    <w:p w14:paraId="76312FA0" w14:textId="40DE8620" w:rsidR="00DE39E3" w:rsidRDefault="00DE39E3">
      <w:r>
        <w:tab/>
      </w:r>
      <w:r>
        <w:rPr>
          <w:rFonts w:hint="eastAsia"/>
        </w:rPr>
        <w:t>成果：</w:t>
      </w:r>
      <w:r>
        <w:rPr>
          <w:rFonts w:ascii="Helvetica" w:hAnsi="Helvetica" w:cs="Helvetica"/>
          <w:color w:val="000000"/>
          <w:szCs w:val="21"/>
        </w:rPr>
        <w:t>延志伟，博士，研究员，中国互联网络信息中心基础技术实验室副主任，工业互联网产业联盟理事，中国通信标准化协会</w:t>
      </w:r>
      <w:r>
        <w:rPr>
          <w:rFonts w:ascii="Helvetica" w:hAnsi="Helvetica" w:cs="Helvetica"/>
          <w:color w:val="000000"/>
          <w:szCs w:val="21"/>
        </w:rPr>
        <w:t>TC614</w:t>
      </w:r>
      <w:r>
        <w:rPr>
          <w:rFonts w:ascii="Helvetica" w:hAnsi="Helvetica" w:cs="Helvetica"/>
          <w:color w:val="000000"/>
          <w:szCs w:val="21"/>
        </w:rPr>
        <w:t>标识与</w:t>
      </w:r>
      <w:proofErr w:type="gramStart"/>
      <w:r>
        <w:rPr>
          <w:rFonts w:ascii="Helvetica" w:hAnsi="Helvetica" w:cs="Helvetica"/>
          <w:color w:val="000000"/>
          <w:szCs w:val="21"/>
        </w:rPr>
        <w:t>映射组</w:t>
      </w:r>
      <w:proofErr w:type="gramEnd"/>
      <w:r>
        <w:rPr>
          <w:rFonts w:ascii="Helvetica" w:hAnsi="Helvetica" w:cs="Helvetica"/>
          <w:color w:val="000000"/>
          <w:szCs w:val="21"/>
        </w:rPr>
        <w:t>副组长，北京市科技新星。主要从事互联网</w:t>
      </w:r>
      <w:r>
        <w:rPr>
          <w:rFonts w:ascii="Helvetica" w:hAnsi="Helvetica" w:cs="Helvetica" w:hint="eastAsia"/>
          <w:color w:val="000000"/>
          <w:szCs w:val="21"/>
        </w:rPr>
        <w:t>标识、</w:t>
      </w:r>
      <w:r>
        <w:rPr>
          <w:rFonts w:ascii="Helvetica" w:hAnsi="Helvetica" w:cs="Helvetica"/>
          <w:color w:val="000000"/>
          <w:szCs w:val="21"/>
        </w:rPr>
        <w:t>路由、安全等方向的技术研究和产业推进工作，累计发表</w:t>
      </w:r>
      <w:r>
        <w:rPr>
          <w:rFonts w:ascii="Helvetica" w:hAnsi="Helvetica" w:cs="Helvetica"/>
          <w:color w:val="000000"/>
          <w:szCs w:val="21"/>
        </w:rPr>
        <w:t>SCI/EI</w:t>
      </w:r>
      <w:r>
        <w:rPr>
          <w:rFonts w:ascii="Helvetica" w:hAnsi="Helvetica" w:cs="Helvetica"/>
          <w:color w:val="000000"/>
          <w:szCs w:val="21"/>
        </w:rPr>
        <w:t>学术论文</w:t>
      </w:r>
      <w:r>
        <w:rPr>
          <w:rFonts w:ascii="Helvetica" w:hAnsi="Helvetica" w:cs="Helvetica"/>
          <w:color w:val="000000"/>
          <w:szCs w:val="21"/>
        </w:rPr>
        <w:t>90</w:t>
      </w:r>
      <w:r>
        <w:rPr>
          <w:rFonts w:ascii="Helvetica" w:hAnsi="Helvetica" w:cs="Helvetica"/>
          <w:color w:val="000000"/>
          <w:szCs w:val="21"/>
        </w:rPr>
        <w:t>余篇，主导和参与国内行业和国家标准</w:t>
      </w:r>
      <w:r>
        <w:rPr>
          <w:rFonts w:ascii="Helvetica" w:hAnsi="Helvetica" w:cs="Helvetica"/>
          <w:color w:val="000000"/>
          <w:szCs w:val="21"/>
        </w:rPr>
        <w:t>20</w:t>
      </w:r>
      <w:r>
        <w:rPr>
          <w:rFonts w:ascii="Helvetica" w:hAnsi="Helvetica" w:cs="Helvetica"/>
          <w:color w:val="000000"/>
          <w:szCs w:val="21"/>
        </w:rPr>
        <w:t>余项，主导制定</w:t>
      </w:r>
      <w:r>
        <w:rPr>
          <w:rFonts w:ascii="Helvetica" w:hAnsi="Helvetica" w:cs="Helvetica"/>
          <w:color w:val="000000"/>
          <w:szCs w:val="21"/>
        </w:rPr>
        <w:t>IETF</w:t>
      </w:r>
      <w:r>
        <w:rPr>
          <w:rFonts w:ascii="Helvetica" w:hAnsi="Helvetica" w:cs="Helvetica"/>
          <w:color w:val="000000"/>
          <w:szCs w:val="21"/>
        </w:rPr>
        <w:t>国际标准</w:t>
      </w:r>
      <w:r>
        <w:rPr>
          <w:rFonts w:ascii="Helvetica" w:hAnsi="Helvetica" w:cs="Helvetica"/>
          <w:color w:val="000000"/>
          <w:szCs w:val="21"/>
        </w:rPr>
        <w:t>RFC8191</w:t>
      </w:r>
      <w:r>
        <w:rPr>
          <w:rFonts w:ascii="Helvetica" w:hAnsi="Helvetica" w:cs="Helvetica"/>
          <w:color w:val="000000"/>
          <w:szCs w:val="21"/>
        </w:rPr>
        <w:t>，获国内外授权专利</w:t>
      </w:r>
      <w:r>
        <w:rPr>
          <w:rFonts w:ascii="Helvetica" w:hAnsi="Helvetica" w:cs="Helvetica"/>
          <w:color w:val="000000"/>
          <w:szCs w:val="21"/>
        </w:rPr>
        <w:t>30</w:t>
      </w:r>
      <w:r>
        <w:rPr>
          <w:rFonts w:ascii="Helvetica" w:hAnsi="Helvetica" w:cs="Helvetica"/>
          <w:color w:val="000000"/>
          <w:szCs w:val="21"/>
        </w:rPr>
        <w:t>余项，主导和参与编写专著</w:t>
      </w:r>
      <w:r>
        <w:rPr>
          <w:rFonts w:ascii="Helvetica" w:hAnsi="Helvetica" w:cs="Helvetica"/>
          <w:color w:val="000000"/>
          <w:szCs w:val="21"/>
        </w:rPr>
        <w:t>3</w:t>
      </w:r>
      <w:r>
        <w:rPr>
          <w:rFonts w:ascii="Helvetica" w:hAnsi="Helvetica" w:cs="Helvetica"/>
          <w:color w:val="000000"/>
          <w:szCs w:val="21"/>
        </w:rPr>
        <w:t>部。担任国际组织</w:t>
      </w:r>
      <w:r>
        <w:rPr>
          <w:rFonts w:ascii="Helvetica" w:hAnsi="Helvetica" w:cs="Helvetica"/>
          <w:color w:val="000000"/>
          <w:szCs w:val="21"/>
        </w:rPr>
        <w:t>ICANN CGP</w:t>
      </w:r>
      <w:r>
        <w:rPr>
          <w:rFonts w:ascii="Helvetica" w:hAnsi="Helvetica" w:cs="Helvetica"/>
          <w:color w:val="000000"/>
          <w:szCs w:val="21"/>
        </w:rPr>
        <w:t>和</w:t>
      </w:r>
      <w:r>
        <w:rPr>
          <w:rFonts w:ascii="Helvetica" w:hAnsi="Helvetica" w:cs="Helvetica"/>
          <w:color w:val="000000"/>
          <w:szCs w:val="21"/>
        </w:rPr>
        <w:t>RSSAC</w:t>
      </w:r>
      <w:r>
        <w:rPr>
          <w:rFonts w:ascii="Helvetica" w:hAnsi="Helvetica" w:cs="Helvetica"/>
          <w:color w:val="000000"/>
          <w:szCs w:val="21"/>
        </w:rPr>
        <w:t>专家组成员。</w:t>
      </w:r>
    </w:p>
    <w:p w14:paraId="52303849" w14:textId="1EEC3026" w:rsidR="00DE39E3" w:rsidRDefault="00DE39E3"/>
    <w:p w14:paraId="65FFDD4C" w14:textId="32140988" w:rsidR="00DE39E3" w:rsidRDefault="00DE39E3">
      <w:r>
        <w:rPr>
          <w:rFonts w:hint="eastAsia"/>
        </w:rPr>
        <w:t>4、联系方式：1</w:t>
      </w:r>
      <w:r>
        <w:t>8901099860</w:t>
      </w:r>
    </w:p>
    <w:p w14:paraId="45BE7049" w14:textId="489DE8EA" w:rsidR="00DE39E3" w:rsidRPr="00DE39E3" w:rsidRDefault="00DE39E3">
      <w:r>
        <w:tab/>
      </w:r>
      <w:r>
        <w:tab/>
      </w:r>
      <w:r>
        <w:tab/>
        <w:t xml:space="preserve"> Y</w:t>
      </w:r>
      <w:r>
        <w:rPr>
          <w:rFonts w:hint="eastAsia"/>
        </w:rPr>
        <w:t>an@cnnic.cn</w:t>
      </w:r>
    </w:p>
    <w:sectPr w:rsidR="00DE39E3" w:rsidRPr="00DE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637B"/>
    <w:multiLevelType w:val="hybridMultilevel"/>
    <w:tmpl w:val="24203624"/>
    <w:lvl w:ilvl="0" w:tplc="C2F60C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45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3F"/>
    <w:rsid w:val="00352C1C"/>
    <w:rsid w:val="0097491D"/>
    <w:rsid w:val="00BC4C0B"/>
    <w:rsid w:val="00CE713F"/>
    <w:rsid w:val="00DE39E3"/>
    <w:rsid w:val="00EE4549"/>
    <w:rsid w:val="00F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BE9F"/>
  <w15:chartTrackingRefBased/>
  <w15:docId w15:val="{5A7B8EB0-0607-4C19-A70B-45BF3A6C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yan@cnnic.cn</dc:creator>
  <cp:keywords/>
  <dc:description/>
  <cp:lastModifiedBy>byting</cp:lastModifiedBy>
  <cp:revision>4</cp:revision>
  <dcterms:created xsi:type="dcterms:W3CDTF">2022-11-24T01:56:00Z</dcterms:created>
  <dcterms:modified xsi:type="dcterms:W3CDTF">2022-11-27T01:27:00Z</dcterms:modified>
</cp:coreProperties>
</file>